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F957">
      <w:pPr>
        <w:spacing w:line="440" w:lineRule="exact"/>
        <w:jc w:val="center"/>
        <w:rPr>
          <w:rFonts w:hint="eastAsia" w:ascii="CESI黑体-GB2312" w:hAnsi="CESI黑体-GB2312" w:eastAsia="CESI黑体-GB2312" w:cs="CESI黑体-GB2312"/>
          <w:color w:val="00000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val="en-US" w:eastAsia="zh-CN"/>
        </w:rPr>
        <w:t>岢岚县</w:t>
      </w:r>
      <w:r>
        <w:rPr>
          <w:rFonts w:hint="eastAsia" w:ascii="CESI黑体-GB2312" w:hAnsi="CESI黑体-GB2312" w:eastAsia="CESI黑体-GB2312" w:cs="CESI黑体-GB2312"/>
          <w:bCs/>
          <w:color w:val="000000"/>
          <w:kern w:val="0"/>
          <w:sz w:val="36"/>
          <w:szCs w:val="36"/>
        </w:rPr>
        <w:t>殡葬基本服务</w:t>
      </w: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</w:rPr>
        <w:t>费用减免申请表</w:t>
      </w:r>
    </w:p>
    <w:p w14:paraId="086D7E9F">
      <w:pPr>
        <w:pStyle w:val="2"/>
        <w:rPr>
          <w:rFonts w:hint="eastAsia"/>
        </w:rPr>
      </w:pPr>
    </w:p>
    <w:tbl>
      <w:tblPr>
        <w:tblStyle w:val="6"/>
        <w:tblW w:w="9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06"/>
        <w:gridCol w:w="1648"/>
        <w:gridCol w:w="1842"/>
        <w:gridCol w:w="59"/>
        <w:gridCol w:w="3551"/>
      </w:tblGrid>
      <w:tr w14:paraId="26A4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9EB2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逝者姓名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DA53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3C887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9CBFA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340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45848">
            <w:pPr>
              <w:spacing w:line="42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16DF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BCDC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死亡时间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787A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ED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BB4A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3FC6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村（社区）</w:t>
            </w:r>
          </w:p>
        </w:tc>
      </w:tr>
      <w:tr w14:paraId="22023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604D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21F9"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《居民死亡医学证明（推断）书》；</w:t>
            </w:r>
          </w:p>
          <w:p w14:paraId="08E21BD7"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□或者其它法律法规规定的有效证明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14:paraId="21AE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A9AD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减免的项目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A5829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（含抬尸费、消毒费和普通纸棺）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26D75243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存放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（含3天内冷藏）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1B91A15B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遗体火化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11BED5D8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骨灰寄存（1年内）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7B4FDAD2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骨灰盒（200元以内）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080F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3D47">
            <w:pPr>
              <w:spacing w:line="420" w:lineRule="exact"/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减免金额合计：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0FBD4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766E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办人姓名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E6C6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CE53E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A92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DF2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9C5F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与逝者的关系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202B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153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3112D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AC1F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A4C7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3B285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314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926C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本人承诺，上述资料及情况属实。          </w:t>
            </w:r>
          </w:p>
          <w:p w14:paraId="63B4B057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申请人签名：</w:t>
            </w:r>
          </w:p>
          <w:p w14:paraId="63142783">
            <w:pPr>
              <w:spacing w:line="420" w:lineRule="exact"/>
              <w:ind w:right="42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3BB9270">
            <w:pPr>
              <w:spacing w:line="420" w:lineRule="exact"/>
              <w:ind w:right="4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申请日期：        年    月    日</w:t>
            </w:r>
          </w:p>
        </w:tc>
      </w:tr>
      <w:tr w14:paraId="2EEE6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B5151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经办单位意见</w:t>
            </w: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49D2B">
            <w:pPr>
              <w:spacing w:line="420" w:lineRule="exact"/>
              <w:ind w:firstLine="3840" w:firstLineChars="1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单位（盖章）</w:t>
            </w:r>
          </w:p>
          <w:p w14:paraId="5C58A535">
            <w:pPr>
              <w:spacing w:line="420" w:lineRule="exact"/>
              <w:ind w:firstLine="3480" w:firstLineChars="14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32654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395EB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6C938"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经办人：                         </w:t>
            </w:r>
          </w:p>
        </w:tc>
      </w:tr>
    </w:tbl>
    <w:p w14:paraId="28504388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4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154" w:right="1474" w:bottom="187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4DF9E79C">
      <w:pPr>
        <w:spacing w:line="440" w:lineRule="exact"/>
        <w:jc w:val="center"/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val="en-US" w:eastAsia="zh-CN"/>
        </w:rPr>
        <w:t>岢岚县</w:t>
      </w: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eastAsia="zh-CN"/>
        </w:rPr>
        <w:t>殡葬基本服务费用报销申请表</w:t>
      </w:r>
    </w:p>
    <w:p w14:paraId="7A2FCB93">
      <w:pPr>
        <w:pStyle w:val="2"/>
        <w:rPr>
          <w:rFonts w:hint="eastAsia"/>
        </w:rPr>
      </w:pPr>
    </w:p>
    <w:tbl>
      <w:tblPr>
        <w:tblStyle w:val="6"/>
        <w:tblW w:w="9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06"/>
        <w:gridCol w:w="37"/>
        <w:gridCol w:w="1611"/>
        <w:gridCol w:w="1842"/>
        <w:gridCol w:w="59"/>
        <w:gridCol w:w="3551"/>
      </w:tblGrid>
      <w:tr w14:paraId="07C69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0685B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逝者姓名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BBEEB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79001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CD3A8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C8C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C71C3">
            <w:pPr>
              <w:spacing w:line="40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A4F17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62B4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死亡时间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4C65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112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F0F1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8BDDF0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村（社区）</w:t>
            </w:r>
          </w:p>
        </w:tc>
      </w:tr>
      <w:tr w14:paraId="1246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7EA60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报销凭证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A12D43">
            <w:pPr>
              <w:autoSpaceDN w:val="0"/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.□《居民死亡医学证明（推断）书》；</w:t>
            </w:r>
          </w:p>
          <w:p w14:paraId="231276DF">
            <w:pPr>
              <w:autoSpaceDN w:val="0"/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□或者其它法律法规规定的有效证明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A309969">
            <w:pPr>
              <w:autoSpaceDN w:val="0"/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2.□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逝者火化证</w:t>
            </w:r>
          </w:p>
          <w:p w14:paraId="6163ED98">
            <w:pPr>
              <w:autoSpaceDN w:val="0"/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基本殡葬服务费用发票（含费用清单）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14:paraId="349BE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2DA67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报销的项目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264A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（含抬尸费、消毒费和普通纸棺）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228658AA"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存放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（含3天内冷藏）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0AF6CB4E"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遗体火化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2B724416">
            <w:pPr>
              <w:spacing w:line="4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骨灰寄存（1年内）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  <w:p w14:paraId="78B5037B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骨灰盒（200元以内）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（费用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3BF47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8DAB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报销金额合计：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14:paraId="09FD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55A2D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37A4E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9D62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5155A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5F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1AD93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与逝者的关系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F0570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E1F8B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3D115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33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6A1D9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5BA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75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0FAE1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本人承诺，上述资料及情况属实。          </w:t>
            </w:r>
          </w:p>
          <w:p w14:paraId="2F2CF36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申请人签名：</w:t>
            </w:r>
          </w:p>
          <w:p w14:paraId="55CBE18F">
            <w:pPr>
              <w:spacing w:line="400" w:lineRule="exact"/>
              <w:ind w:right="4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申请日期：        年    月    日</w:t>
            </w:r>
          </w:p>
        </w:tc>
      </w:tr>
      <w:tr w14:paraId="620D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62B642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77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23B35">
            <w:pPr>
              <w:spacing w:line="400" w:lineRule="exact"/>
              <w:ind w:firstLine="1320" w:firstLineChars="5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6D34FD6">
            <w:pPr>
              <w:spacing w:line="400" w:lineRule="exact"/>
              <w:ind w:firstLine="3840" w:firstLineChars="16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单位（盖章）</w:t>
            </w:r>
          </w:p>
          <w:p w14:paraId="23203C8A">
            <w:pPr>
              <w:spacing w:line="400" w:lineRule="exact"/>
              <w:ind w:firstLine="3480" w:firstLineChars="14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1A8E9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E51A11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4BF472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经办人：                         </w:t>
            </w:r>
            <w:bookmarkStart w:id="0" w:name="_GoBack"/>
            <w:bookmarkEnd w:id="0"/>
          </w:p>
        </w:tc>
      </w:tr>
    </w:tbl>
    <w:p w14:paraId="5ACAD0AB">
      <w:pPr>
        <w:rPr>
          <w:rFonts w:hint="eastAsia" w:ascii="仿宋" w:hAnsi="仿宋" w:eastAsia="仿宋" w:cs="仿宋"/>
          <w:vanish/>
          <w:sz w:val="32"/>
          <w:szCs w:val="32"/>
          <w:lang w:val="en-US" w:eastAsia="zh-CN"/>
        </w:rPr>
      </w:pPr>
    </w:p>
    <w:sectPr>
      <w:pgSz w:w="11906" w:h="16838"/>
      <w:pgMar w:top="2154" w:right="1531" w:bottom="187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OGYyY2VmNDVhOWZiYzM5ODM3Y2MwZjA5ZTQ4ZTQifQ=="/>
  </w:docVars>
  <w:rsids>
    <w:rsidRoot w:val="00000000"/>
    <w:rsid w:val="00B90301"/>
    <w:rsid w:val="1B460EAF"/>
    <w:rsid w:val="40374C84"/>
    <w:rsid w:val="7DE55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3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2657</Words>
  <Characters>2707</Characters>
  <Lines>0</Lines>
  <Paragraphs>0</Paragraphs>
  <TotalTime>11</TotalTime>
  <ScaleCrop>false</ScaleCrop>
  <LinksUpToDate>false</LinksUpToDate>
  <CharactersWithSpaces>3180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2021-08-23T10:01:00Z</dcterms:created>
  <dc:creator>幸福的感觉</dc:creator>
  <cp:lastModifiedBy>兴星</cp:lastModifiedBy>
  <cp:lastPrinted>2024-08-01T03:49:04Z</cp:lastPrinted>
  <dcterms:modified xsi:type="dcterms:W3CDTF">2024-08-01T03:50:29Z</dcterms:modified>
  <dc:title>忻州市民政局 忻州市财政局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B101B570F825497E9F9AED324A789069_13</vt:lpwstr>
  </property>
</Properties>
</file>